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BF" w:rsidRDefault="00BB63BF" w:rsidP="00BB63B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Healthy Eating</w:t>
      </w:r>
      <w:r w:rsidR="00D856FD">
        <w:rPr>
          <w:rFonts w:ascii="Arial" w:hAnsi="Arial" w:cs="Arial"/>
          <w:b/>
          <w:bCs/>
          <w:sz w:val="24"/>
          <w:szCs w:val="24"/>
          <w:u w:val="single"/>
        </w:rPr>
        <w:t xml:space="preserve"> Policy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87A97" w:rsidRDefault="00687A97" w:rsidP="00431F3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Statement of Intent</w:t>
      </w:r>
      <w:r w:rsidR="00D011BE">
        <w:rPr>
          <w:rFonts w:ascii="Arial" w:hAnsi="Arial" w:cs="Arial"/>
          <w:b/>
          <w:bCs/>
          <w:sz w:val="24"/>
          <w:szCs w:val="24"/>
        </w:rPr>
        <w:t>.</w:t>
      </w:r>
    </w:p>
    <w:p w:rsidR="00687A97" w:rsidRDefault="000E2546" w:rsidP="003B5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Nutritious</w:t>
      </w:r>
      <w:r w:rsidR="008E27F8">
        <w:rPr>
          <w:rFonts w:ascii="Arial" w:hAnsi="Arial" w:cs="Arial"/>
          <w:sz w:val="24"/>
          <w:szCs w:val="24"/>
        </w:rPr>
        <w:t xml:space="preserve"> food is essential for children’s well being. Children in the care of </w:t>
      </w:r>
      <w:r w:rsidR="00D856FD">
        <w:rPr>
          <w:rFonts w:ascii="Arial" w:hAnsi="Arial" w:cs="Arial"/>
          <w:sz w:val="24"/>
          <w:szCs w:val="24"/>
        </w:rPr>
        <w:t xml:space="preserve">Little Acorns @ </w:t>
      </w:r>
      <w:r w:rsidR="008E27F8">
        <w:rPr>
          <w:rFonts w:ascii="Arial" w:hAnsi="Arial" w:cs="Arial"/>
          <w:sz w:val="24"/>
          <w:szCs w:val="24"/>
        </w:rPr>
        <w:t>Our lady and St Oswald’s Pre</w:t>
      </w:r>
      <w:r w:rsidR="00F436CF">
        <w:rPr>
          <w:rFonts w:ascii="Arial" w:hAnsi="Arial" w:cs="Arial"/>
          <w:sz w:val="24"/>
          <w:szCs w:val="24"/>
        </w:rPr>
        <w:t>-S</w:t>
      </w:r>
      <w:r w:rsidR="008E27F8">
        <w:rPr>
          <w:rFonts w:ascii="Arial" w:hAnsi="Arial" w:cs="Arial"/>
          <w:sz w:val="24"/>
          <w:szCs w:val="24"/>
        </w:rPr>
        <w:t xml:space="preserve">chool will have hygienically prepared healthy </w:t>
      </w:r>
      <w:r w:rsidR="00D856FD">
        <w:rPr>
          <w:rFonts w:ascii="Arial" w:hAnsi="Arial" w:cs="Arial"/>
          <w:sz w:val="24"/>
          <w:szCs w:val="24"/>
        </w:rPr>
        <w:t>food that,</w:t>
      </w:r>
      <w:r w:rsidR="008E27F8">
        <w:rPr>
          <w:rFonts w:ascii="Arial" w:hAnsi="Arial" w:cs="Arial"/>
          <w:sz w:val="24"/>
          <w:szCs w:val="24"/>
        </w:rPr>
        <w:t xml:space="preserve"> where necessary</w:t>
      </w:r>
      <w:r w:rsidR="00D856FD">
        <w:rPr>
          <w:rFonts w:ascii="Arial" w:hAnsi="Arial" w:cs="Arial"/>
          <w:sz w:val="24"/>
          <w:szCs w:val="24"/>
        </w:rPr>
        <w:t>,</w:t>
      </w:r>
      <w:r w:rsidR="008E27F8">
        <w:rPr>
          <w:rFonts w:ascii="Arial" w:hAnsi="Arial" w:cs="Arial"/>
          <w:sz w:val="24"/>
          <w:szCs w:val="24"/>
        </w:rPr>
        <w:t xml:space="preserve"> complies with dietary and religious requirements.</w:t>
      </w:r>
    </w:p>
    <w:p w:rsidR="00431F39" w:rsidRDefault="008E27F8" w:rsidP="00431F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Snacks.</w:t>
      </w:r>
      <w:proofErr w:type="gramEnd"/>
    </w:p>
    <w:p w:rsidR="000E2546" w:rsidRPr="00431F39" w:rsidRDefault="008E27F8" w:rsidP="003B58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Nutritious snacks such as</w:t>
      </w:r>
      <w:r w:rsidR="000E2546">
        <w:rPr>
          <w:rFonts w:ascii="Arial" w:hAnsi="Arial" w:cs="Arial"/>
          <w:sz w:val="24"/>
          <w:szCs w:val="24"/>
        </w:rPr>
        <w:t>:</w:t>
      </w:r>
    </w:p>
    <w:p w:rsidR="008E27F8" w:rsidRDefault="000E2546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2546">
        <w:rPr>
          <w:rFonts w:ascii="Arial" w:hAnsi="Arial" w:cs="Arial"/>
          <w:sz w:val="24"/>
          <w:szCs w:val="24"/>
        </w:rPr>
        <w:t>A</w:t>
      </w:r>
      <w:r w:rsidR="008E27F8" w:rsidRPr="000E2546">
        <w:rPr>
          <w:rFonts w:ascii="Arial" w:hAnsi="Arial" w:cs="Arial"/>
          <w:sz w:val="24"/>
          <w:szCs w:val="24"/>
        </w:rPr>
        <w:t xml:space="preserve"> </w:t>
      </w:r>
      <w:r w:rsidRPr="000E2546">
        <w:rPr>
          <w:rFonts w:ascii="Arial" w:hAnsi="Arial" w:cs="Arial"/>
          <w:sz w:val="24"/>
          <w:szCs w:val="24"/>
        </w:rPr>
        <w:t>variety</w:t>
      </w:r>
      <w:r w:rsidR="008E27F8" w:rsidRPr="000E2546">
        <w:rPr>
          <w:rFonts w:ascii="Arial" w:hAnsi="Arial" w:cs="Arial"/>
          <w:sz w:val="24"/>
          <w:szCs w:val="24"/>
        </w:rPr>
        <w:t xml:space="preserve"> of fruit and vegetables </w:t>
      </w:r>
    </w:p>
    <w:p w:rsidR="000E2546" w:rsidRDefault="000E2546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Wholemeal toast.</w:t>
      </w:r>
    </w:p>
    <w:p w:rsidR="000E2546" w:rsidRDefault="000E2546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Bagels.</w:t>
      </w:r>
    </w:p>
    <w:p w:rsidR="000E2546" w:rsidRDefault="000E2546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Crackers</w:t>
      </w:r>
      <w:r w:rsidR="00915250">
        <w:rPr>
          <w:rFonts w:ascii="Arial" w:hAnsi="Arial" w:cs="Arial"/>
          <w:sz w:val="24"/>
          <w:szCs w:val="24"/>
        </w:rPr>
        <w:t>/breadsticks</w:t>
      </w:r>
      <w:r>
        <w:rPr>
          <w:rFonts w:ascii="Arial" w:hAnsi="Arial" w:cs="Arial"/>
          <w:sz w:val="24"/>
          <w:szCs w:val="24"/>
        </w:rPr>
        <w:t>.</w:t>
      </w:r>
    </w:p>
    <w:p w:rsidR="000E2546" w:rsidRDefault="00915250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Cheese.</w:t>
      </w:r>
    </w:p>
    <w:p w:rsidR="000E2546" w:rsidRDefault="00D856FD" w:rsidP="003B58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Healthy cereal</w:t>
      </w:r>
      <w:r w:rsidR="000E2546">
        <w:rPr>
          <w:rFonts w:ascii="Arial" w:hAnsi="Arial" w:cs="Arial"/>
          <w:sz w:val="24"/>
          <w:szCs w:val="24"/>
        </w:rPr>
        <w:t>.</w:t>
      </w:r>
    </w:p>
    <w:p w:rsidR="000E2546" w:rsidRDefault="00A51CC2" w:rsidP="003B5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E2546">
        <w:rPr>
          <w:rFonts w:ascii="Arial" w:hAnsi="Arial" w:cs="Arial"/>
          <w:sz w:val="24"/>
          <w:szCs w:val="24"/>
        </w:rPr>
        <w:t>emi-skimmed milk and fresh water are provided at snack times.</w:t>
      </w:r>
    </w:p>
    <w:p w:rsidR="000E2546" w:rsidRDefault="000E2546" w:rsidP="00431F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Drinks.</w:t>
      </w:r>
    </w:p>
    <w:p w:rsidR="000E2546" w:rsidRDefault="000E2546" w:rsidP="003B5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encouraged to drink more in warmer weather and after physical play.</w:t>
      </w:r>
    </w:p>
    <w:p w:rsidR="000E2546" w:rsidRDefault="000E2546" w:rsidP="003B5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</w:t>
      </w:r>
      <w:r w:rsidR="00F436CF">
        <w:rPr>
          <w:rFonts w:ascii="Arial" w:hAnsi="Arial" w:cs="Arial"/>
          <w:sz w:val="24"/>
          <w:szCs w:val="24"/>
        </w:rPr>
        <w:t>-S</w:t>
      </w:r>
      <w:r>
        <w:rPr>
          <w:rFonts w:ascii="Arial" w:hAnsi="Arial" w:cs="Arial"/>
          <w:sz w:val="24"/>
          <w:szCs w:val="24"/>
        </w:rPr>
        <w:t>chool adopts the following to support healthy eating and well being.</w:t>
      </w:r>
    </w:p>
    <w:p w:rsidR="00D856FD" w:rsidRPr="00D856FD" w:rsidRDefault="00D856FD" w:rsidP="00D856F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record of any special dietary, religious needs and food allergies or intolerances is kept in the kitchen for staff preparing food, cooking </w:t>
      </w:r>
      <w:r w:rsidR="00AB4460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baking with children. </w:t>
      </w:r>
      <w:r w:rsidRPr="00D856FD">
        <w:rPr>
          <w:rFonts w:ascii="Arial" w:hAnsi="Arial" w:cs="Arial"/>
          <w:sz w:val="24"/>
          <w:szCs w:val="24"/>
        </w:rPr>
        <w:t xml:space="preserve">Records are also kept in individual children’s personal files. </w:t>
      </w:r>
    </w:p>
    <w:p w:rsidR="00D856FD" w:rsidRDefault="00D856FD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proofErr w:type="gramStart"/>
      <w:r>
        <w:rPr>
          <w:rFonts w:ascii="Arial" w:hAnsi="Arial" w:cs="Arial"/>
          <w:sz w:val="24"/>
          <w:szCs w:val="24"/>
        </w:rPr>
        <w:t>staff,</w:t>
      </w:r>
      <w:proofErr w:type="gramEnd"/>
      <w:r>
        <w:rPr>
          <w:rFonts w:ascii="Arial" w:hAnsi="Arial" w:cs="Arial"/>
          <w:sz w:val="24"/>
          <w:szCs w:val="24"/>
        </w:rPr>
        <w:t xml:space="preserve"> cover staff and students are made aware of and </w:t>
      </w:r>
      <w:r w:rsidR="00295A8A">
        <w:rPr>
          <w:rFonts w:ascii="Arial" w:hAnsi="Arial" w:cs="Arial"/>
          <w:sz w:val="24"/>
          <w:szCs w:val="24"/>
        </w:rPr>
        <w:t xml:space="preserve">are </w:t>
      </w:r>
      <w:r w:rsidR="00915250">
        <w:rPr>
          <w:rFonts w:ascii="Arial" w:hAnsi="Arial" w:cs="Arial"/>
          <w:sz w:val="24"/>
          <w:szCs w:val="24"/>
        </w:rPr>
        <w:t>sensitive to individual children’s needs</w:t>
      </w:r>
      <w:r>
        <w:rPr>
          <w:rFonts w:ascii="Arial" w:hAnsi="Arial" w:cs="Arial"/>
          <w:sz w:val="24"/>
          <w:szCs w:val="24"/>
        </w:rPr>
        <w:t>.</w:t>
      </w:r>
    </w:p>
    <w:p w:rsidR="00AB4460" w:rsidRPr="00AB4460" w:rsidRDefault="00D856FD" w:rsidP="00AB44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Foods and drinks provided will be sensitive to any dietary requirements.</w:t>
      </w:r>
      <w:r w:rsidR="00AB4460">
        <w:rPr>
          <w:rFonts w:ascii="Arial" w:hAnsi="Arial" w:cs="Arial"/>
          <w:sz w:val="24"/>
          <w:szCs w:val="24"/>
        </w:rPr>
        <w:t xml:space="preserve"> Staff will ensure food and drink is suitable for individual children prior to offering it. Suitable alternative food and drinks will be purchased </w:t>
      </w:r>
      <w:r w:rsidR="00915250">
        <w:rPr>
          <w:rFonts w:ascii="Arial" w:hAnsi="Arial" w:cs="Arial"/>
          <w:sz w:val="24"/>
          <w:szCs w:val="24"/>
        </w:rPr>
        <w:t xml:space="preserve">and provided </w:t>
      </w:r>
      <w:r w:rsidR="00AB4460">
        <w:rPr>
          <w:rFonts w:ascii="Arial" w:hAnsi="Arial" w:cs="Arial"/>
          <w:sz w:val="24"/>
          <w:szCs w:val="24"/>
        </w:rPr>
        <w:t xml:space="preserve">when necessary. </w:t>
      </w:r>
    </w:p>
    <w:p w:rsidR="000E2546" w:rsidRDefault="000E2546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are reminded </w:t>
      </w:r>
      <w:r w:rsidR="00AB446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and helped to wash </w:t>
      </w:r>
      <w:r w:rsidR="00D856FD">
        <w:rPr>
          <w:rFonts w:ascii="Arial" w:hAnsi="Arial" w:cs="Arial"/>
          <w:sz w:val="24"/>
          <w:szCs w:val="24"/>
        </w:rPr>
        <w:t xml:space="preserve">and dry </w:t>
      </w:r>
      <w:r>
        <w:rPr>
          <w:rFonts w:ascii="Arial" w:hAnsi="Arial" w:cs="Arial"/>
          <w:sz w:val="24"/>
          <w:szCs w:val="24"/>
        </w:rPr>
        <w:t xml:space="preserve">their hands before eating. </w:t>
      </w:r>
    </w:p>
    <w:p w:rsidR="000E2546" w:rsidRDefault="00D856FD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encourage independence c</w:t>
      </w:r>
      <w:r w:rsidR="000E2546">
        <w:rPr>
          <w:rFonts w:ascii="Arial" w:hAnsi="Arial" w:cs="Arial"/>
          <w:sz w:val="24"/>
          <w:szCs w:val="24"/>
        </w:rPr>
        <w:t>hildren are encouraged to choose their own snacks and pour their own drink</w:t>
      </w:r>
      <w:r>
        <w:rPr>
          <w:rFonts w:ascii="Arial" w:hAnsi="Arial" w:cs="Arial"/>
          <w:sz w:val="24"/>
          <w:szCs w:val="24"/>
        </w:rPr>
        <w:t xml:space="preserve"> </w:t>
      </w:r>
      <w:r w:rsidR="00AB4460">
        <w:rPr>
          <w:rFonts w:ascii="Arial" w:hAnsi="Arial" w:cs="Arial"/>
          <w:sz w:val="24"/>
          <w:szCs w:val="24"/>
        </w:rPr>
        <w:t xml:space="preserve">from a jug </w:t>
      </w:r>
      <w:r w:rsidR="000E2546">
        <w:rPr>
          <w:rFonts w:ascii="Arial" w:hAnsi="Arial" w:cs="Arial"/>
          <w:sz w:val="24"/>
          <w:szCs w:val="24"/>
        </w:rPr>
        <w:t xml:space="preserve">into small </w:t>
      </w:r>
      <w:r>
        <w:rPr>
          <w:rFonts w:ascii="Arial" w:hAnsi="Arial" w:cs="Arial"/>
          <w:sz w:val="24"/>
          <w:szCs w:val="24"/>
        </w:rPr>
        <w:t>plastic</w:t>
      </w:r>
      <w:r w:rsidR="000E2546">
        <w:rPr>
          <w:rFonts w:ascii="Arial" w:hAnsi="Arial" w:cs="Arial"/>
          <w:sz w:val="24"/>
          <w:szCs w:val="24"/>
        </w:rPr>
        <w:t xml:space="preserve"> cups.</w:t>
      </w:r>
    </w:p>
    <w:p w:rsidR="00543418" w:rsidRPr="00AB4460" w:rsidRDefault="00D856FD" w:rsidP="00AB44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m</w:t>
      </w:r>
      <w:r w:rsidR="000E2546">
        <w:rPr>
          <w:rFonts w:ascii="Arial" w:hAnsi="Arial" w:cs="Arial"/>
          <w:sz w:val="24"/>
          <w:szCs w:val="24"/>
        </w:rPr>
        <w:t>embers</w:t>
      </w:r>
      <w:r w:rsidR="00543418">
        <w:rPr>
          <w:rFonts w:ascii="Arial" w:hAnsi="Arial" w:cs="Arial"/>
          <w:sz w:val="24"/>
          <w:szCs w:val="24"/>
        </w:rPr>
        <w:t xml:space="preserve"> of staff</w:t>
      </w:r>
      <w:r>
        <w:rPr>
          <w:rFonts w:ascii="Arial" w:hAnsi="Arial" w:cs="Arial"/>
          <w:sz w:val="24"/>
          <w:szCs w:val="24"/>
        </w:rPr>
        <w:t xml:space="preserve"> and volunteers</w:t>
      </w:r>
      <w:r w:rsidR="00543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</w:t>
      </w:r>
      <w:r w:rsidR="00543418">
        <w:rPr>
          <w:rFonts w:ascii="Arial" w:hAnsi="Arial" w:cs="Arial"/>
          <w:sz w:val="24"/>
          <w:szCs w:val="24"/>
        </w:rPr>
        <w:t>have up to</w:t>
      </w:r>
      <w:r w:rsidR="000E2546">
        <w:rPr>
          <w:rFonts w:ascii="Arial" w:hAnsi="Arial" w:cs="Arial"/>
          <w:sz w:val="24"/>
          <w:szCs w:val="24"/>
        </w:rPr>
        <w:t xml:space="preserve"> date food hygie</w:t>
      </w:r>
      <w:r w:rsidR="00AB4460">
        <w:rPr>
          <w:rFonts w:ascii="Arial" w:hAnsi="Arial" w:cs="Arial"/>
          <w:sz w:val="24"/>
          <w:szCs w:val="24"/>
        </w:rPr>
        <w:t>ne training will</w:t>
      </w:r>
      <w:r w:rsidR="000E2546">
        <w:rPr>
          <w:rFonts w:ascii="Arial" w:hAnsi="Arial" w:cs="Arial"/>
          <w:sz w:val="24"/>
          <w:szCs w:val="24"/>
        </w:rPr>
        <w:t xml:space="preserve"> prepare food and</w:t>
      </w:r>
      <w:r w:rsidR="00543418">
        <w:rPr>
          <w:rFonts w:ascii="Arial" w:hAnsi="Arial" w:cs="Arial"/>
          <w:sz w:val="24"/>
          <w:szCs w:val="24"/>
        </w:rPr>
        <w:t xml:space="preserve"> snacks for the children.</w:t>
      </w:r>
    </w:p>
    <w:p w:rsidR="00543418" w:rsidRDefault="00000749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occasions</w:t>
      </w:r>
      <w:r w:rsidR="00AB44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such as </w:t>
      </w:r>
      <w:r w:rsidR="00543418">
        <w:rPr>
          <w:rFonts w:ascii="Arial" w:hAnsi="Arial" w:cs="Arial"/>
          <w:sz w:val="24"/>
          <w:szCs w:val="24"/>
        </w:rPr>
        <w:t>religious festivals</w:t>
      </w:r>
      <w:r>
        <w:rPr>
          <w:rFonts w:ascii="Arial" w:hAnsi="Arial" w:cs="Arial"/>
          <w:sz w:val="24"/>
          <w:szCs w:val="24"/>
        </w:rPr>
        <w:t xml:space="preserve"> being</w:t>
      </w:r>
      <w:r w:rsidR="00543418">
        <w:rPr>
          <w:rFonts w:ascii="Arial" w:hAnsi="Arial" w:cs="Arial"/>
          <w:sz w:val="24"/>
          <w:szCs w:val="24"/>
        </w:rPr>
        <w:t xml:space="preserve"> celebrated, cooking/baking sessions, cooked </w:t>
      </w:r>
      <w:r>
        <w:rPr>
          <w:rFonts w:ascii="Arial" w:hAnsi="Arial" w:cs="Arial"/>
          <w:sz w:val="24"/>
          <w:szCs w:val="24"/>
        </w:rPr>
        <w:t>snacks</w:t>
      </w:r>
      <w:r w:rsidR="00543418">
        <w:rPr>
          <w:rFonts w:ascii="Arial" w:hAnsi="Arial" w:cs="Arial"/>
          <w:sz w:val="24"/>
          <w:szCs w:val="24"/>
        </w:rPr>
        <w:t xml:space="preserve"> and food are made at the Pre</w:t>
      </w:r>
      <w:r w:rsidR="00F436CF">
        <w:rPr>
          <w:rFonts w:ascii="Arial" w:hAnsi="Arial" w:cs="Arial"/>
          <w:sz w:val="24"/>
          <w:szCs w:val="24"/>
        </w:rPr>
        <w:t>-S</w:t>
      </w:r>
      <w:r w:rsidR="00543418">
        <w:rPr>
          <w:rFonts w:ascii="Arial" w:hAnsi="Arial" w:cs="Arial"/>
          <w:sz w:val="24"/>
          <w:szCs w:val="24"/>
        </w:rPr>
        <w:t>chool for consumption by children and staff.</w:t>
      </w:r>
      <w:r w:rsidR="00AB4460">
        <w:rPr>
          <w:rFonts w:ascii="Arial" w:hAnsi="Arial" w:cs="Arial"/>
          <w:sz w:val="24"/>
          <w:szCs w:val="24"/>
        </w:rPr>
        <w:t xml:space="preserve"> Staff will ensure the</w:t>
      </w:r>
      <w:r w:rsidR="00915250">
        <w:rPr>
          <w:rFonts w:ascii="Arial" w:hAnsi="Arial" w:cs="Arial"/>
          <w:sz w:val="24"/>
          <w:szCs w:val="24"/>
        </w:rPr>
        <w:t>se are suitable for children’s individua</w:t>
      </w:r>
      <w:r w:rsidR="00AB4460">
        <w:rPr>
          <w:rFonts w:ascii="Arial" w:hAnsi="Arial" w:cs="Arial"/>
          <w:sz w:val="24"/>
          <w:szCs w:val="24"/>
        </w:rPr>
        <w:t>l requirements prior to offering them.</w:t>
      </w:r>
    </w:p>
    <w:p w:rsidR="00543418" w:rsidRDefault="00543418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child with a food allergy is staying for lunch, </w:t>
      </w:r>
      <w:r w:rsidR="00A51CC2">
        <w:rPr>
          <w:rFonts w:ascii="Arial" w:hAnsi="Arial" w:cs="Arial"/>
          <w:sz w:val="24"/>
          <w:szCs w:val="24"/>
        </w:rPr>
        <w:t>if necessary</w:t>
      </w:r>
      <w:r>
        <w:rPr>
          <w:rFonts w:ascii="Arial" w:hAnsi="Arial" w:cs="Arial"/>
          <w:sz w:val="24"/>
          <w:szCs w:val="24"/>
        </w:rPr>
        <w:t xml:space="preserve"> all of the other children’s lunch boxes will be checked to see if any foods causing the allergy are pr</w:t>
      </w:r>
      <w:r w:rsidR="00000749">
        <w:rPr>
          <w:rFonts w:ascii="Arial" w:hAnsi="Arial" w:cs="Arial"/>
          <w:sz w:val="24"/>
          <w:szCs w:val="24"/>
        </w:rPr>
        <w:t>esent. If the staff decide there</w:t>
      </w:r>
      <w:r>
        <w:rPr>
          <w:rFonts w:ascii="Arial" w:hAnsi="Arial" w:cs="Arial"/>
          <w:sz w:val="24"/>
          <w:szCs w:val="24"/>
        </w:rPr>
        <w:t xml:space="preserve"> is high chance of the child with the allergy eating or coming into contact with the food then the </w:t>
      </w:r>
      <w:r w:rsidR="007D5EDB">
        <w:rPr>
          <w:rFonts w:ascii="Arial" w:hAnsi="Arial" w:cs="Arial"/>
          <w:sz w:val="24"/>
          <w:szCs w:val="24"/>
        </w:rPr>
        <w:t xml:space="preserve">child with the </w:t>
      </w:r>
      <w:r w:rsidR="00915250">
        <w:rPr>
          <w:rFonts w:ascii="Arial" w:hAnsi="Arial" w:cs="Arial"/>
          <w:sz w:val="24"/>
          <w:szCs w:val="24"/>
        </w:rPr>
        <w:t xml:space="preserve">related </w:t>
      </w:r>
      <w:r w:rsidR="007D5EDB">
        <w:rPr>
          <w:rFonts w:ascii="Arial" w:hAnsi="Arial" w:cs="Arial"/>
          <w:sz w:val="24"/>
          <w:szCs w:val="24"/>
        </w:rPr>
        <w:t xml:space="preserve">food and the child </w:t>
      </w:r>
      <w:r w:rsidR="007D5EDB">
        <w:rPr>
          <w:rFonts w:ascii="Arial" w:hAnsi="Arial" w:cs="Arial"/>
          <w:sz w:val="24"/>
          <w:szCs w:val="24"/>
        </w:rPr>
        <w:lastRenderedPageBreak/>
        <w:t xml:space="preserve">with the allergy will be separated (sat at opposite ends of the table). Parents of both children will be notified of the </w:t>
      </w:r>
      <w:r w:rsidR="00082DF3">
        <w:rPr>
          <w:rFonts w:ascii="Arial" w:hAnsi="Arial" w:cs="Arial"/>
          <w:sz w:val="24"/>
          <w:szCs w:val="24"/>
        </w:rPr>
        <w:t>reason</w:t>
      </w:r>
      <w:r w:rsidR="007D5EDB">
        <w:rPr>
          <w:rFonts w:ascii="Arial" w:hAnsi="Arial" w:cs="Arial"/>
          <w:sz w:val="24"/>
          <w:szCs w:val="24"/>
        </w:rPr>
        <w:t xml:space="preserve"> for this action.</w:t>
      </w:r>
    </w:p>
    <w:p w:rsidR="00AB4460" w:rsidRDefault="00000749" w:rsidP="00AB44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will </w:t>
      </w:r>
      <w:r w:rsidR="007D5EDB">
        <w:rPr>
          <w:rFonts w:ascii="Arial" w:hAnsi="Arial" w:cs="Arial"/>
          <w:sz w:val="24"/>
          <w:szCs w:val="24"/>
        </w:rPr>
        <w:t>wash</w:t>
      </w:r>
      <w:r w:rsidR="00AB4460">
        <w:rPr>
          <w:rFonts w:ascii="Arial" w:hAnsi="Arial" w:cs="Arial"/>
          <w:sz w:val="24"/>
          <w:szCs w:val="24"/>
        </w:rPr>
        <w:t xml:space="preserve"> their</w:t>
      </w:r>
      <w:r w:rsidR="007D5EDB">
        <w:rPr>
          <w:rFonts w:ascii="Arial" w:hAnsi="Arial" w:cs="Arial"/>
          <w:sz w:val="24"/>
          <w:szCs w:val="24"/>
        </w:rPr>
        <w:t xml:space="preserve"> hands after eating</w:t>
      </w:r>
      <w:r w:rsidR="00A51C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B4460">
        <w:rPr>
          <w:rFonts w:ascii="Arial" w:hAnsi="Arial" w:cs="Arial"/>
          <w:sz w:val="24"/>
          <w:szCs w:val="24"/>
        </w:rPr>
        <w:t>when necessary</w:t>
      </w:r>
      <w:r w:rsidR="00A51CC2">
        <w:rPr>
          <w:rFonts w:ascii="Arial" w:hAnsi="Arial" w:cs="Arial"/>
          <w:sz w:val="24"/>
          <w:szCs w:val="24"/>
        </w:rPr>
        <w:t>,</w:t>
      </w:r>
      <w:r w:rsidR="00AB4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support from an adult</w:t>
      </w:r>
      <w:r w:rsidR="00AB4460">
        <w:rPr>
          <w:rFonts w:ascii="Arial" w:hAnsi="Arial" w:cs="Arial"/>
          <w:sz w:val="24"/>
          <w:szCs w:val="24"/>
        </w:rPr>
        <w:t xml:space="preserve"> to ensure a</w:t>
      </w:r>
      <w:r w:rsidR="00915250">
        <w:rPr>
          <w:rFonts w:ascii="Arial" w:hAnsi="Arial" w:cs="Arial"/>
          <w:sz w:val="24"/>
          <w:szCs w:val="24"/>
        </w:rPr>
        <w:t>ny</w:t>
      </w:r>
      <w:r w:rsidR="00AB4460">
        <w:rPr>
          <w:rFonts w:ascii="Arial" w:hAnsi="Arial" w:cs="Arial"/>
          <w:sz w:val="24"/>
          <w:szCs w:val="24"/>
        </w:rPr>
        <w:t xml:space="preserve"> food is washed off</w:t>
      </w:r>
      <w:r w:rsidR="007D5EDB">
        <w:rPr>
          <w:rFonts w:ascii="Arial" w:hAnsi="Arial" w:cs="Arial"/>
          <w:sz w:val="24"/>
          <w:szCs w:val="24"/>
        </w:rPr>
        <w:t xml:space="preserve">. </w:t>
      </w:r>
    </w:p>
    <w:p w:rsidR="00000749" w:rsidRDefault="00AB4460" w:rsidP="00AB44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has a serious allergy then all parents/carers will be notified via the Pre-School newsletter to provide alternative foods for lunchboxes, in order to provide a safe environment.</w:t>
      </w:r>
    </w:p>
    <w:p w:rsidR="00AB4460" w:rsidRPr="00AB4460" w:rsidRDefault="00AB4460" w:rsidP="00AB446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 lunches are provided by </w:t>
      </w:r>
      <w:r w:rsidR="00915250">
        <w:rPr>
          <w:rFonts w:ascii="Arial" w:hAnsi="Arial" w:cs="Arial"/>
          <w:sz w:val="24"/>
          <w:szCs w:val="24"/>
        </w:rPr>
        <w:t>Our Lady &amp; St Oswald’s Primary School</w:t>
      </w:r>
      <w:r>
        <w:rPr>
          <w:rFonts w:ascii="Arial" w:hAnsi="Arial" w:cs="Arial"/>
          <w:sz w:val="24"/>
          <w:szCs w:val="24"/>
        </w:rPr>
        <w:t>. They are informed of any special dietary requirements and provide</w:t>
      </w:r>
      <w:r w:rsidR="00845F8C">
        <w:rPr>
          <w:rFonts w:ascii="Arial" w:hAnsi="Arial" w:cs="Arial"/>
          <w:sz w:val="24"/>
          <w:szCs w:val="24"/>
        </w:rPr>
        <w:t xml:space="preserve"> suitable alternatives when necessary. These alternatives are labelled.</w:t>
      </w:r>
    </w:p>
    <w:p w:rsidR="00845F8C" w:rsidRDefault="00845F8C" w:rsidP="00845F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lunchtimes staff will supervise</w:t>
      </w:r>
      <w:r w:rsidR="00A51CC2">
        <w:rPr>
          <w:rFonts w:ascii="Arial" w:hAnsi="Arial" w:cs="Arial"/>
          <w:sz w:val="24"/>
          <w:szCs w:val="24"/>
        </w:rPr>
        <w:t xml:space="preserve"> and support</w:t>
      </w:r>
      <w:r>
        <w:rPr>
          <w:rFonts w:ascii="Arial" w:hAnsi="Arial" w:cs="Arial"/>
          <w:sz w:val="24"/>
          <w:szCs w:val="24"/>
        </w:rPr>
        <w:t xml:space="preserve"> the children</w:t>
      </w:r>
      <w:r w:rsidR="00A51C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51CC2">
        <w:rPr>
          <w:rFonts w:ascii="Arial" w:hAnsi="Arial" w:cs="Arial"/>
          <w:sz w:val="24"/>
          <w:szCs w:val="24"/>
        </w:rPr>
        <w:t>When possible there will be one member of staff or a student at each table</w:t>
      </w:r>
      <w:r>
        <w:rPr>
          <w:rFonts w:ascii="Arial" w:hAnsi="Arial" w:cs="Arial"/>
          <w:sz w:val="24"/>
          <w:szCs w:val="24"/>
        </w:rPr>
        <w:t xml:space="preserve">. </w:t>
      </w:r>
      <w:r w:rsidR="00A51CC2">
        <w:rPr>
          <w:rFonts w:ascii="Arial" w:hAnsi="Arial" w:cs="Arial"/>
          <w:sz w:val="24"/>
          <w:szCs w:val="24"/>
        </w:rPr>
        <w:t>The adult will be a positive role model</w:t>
      </w:r>
      <w:r>
        <w:rPr>
          <w:rFonts w:ascii="Arial" w:hAnsi="Arial" w:cs="Arial"/>
          <w:sz w:val="24"/>
          <w:szCs w:val="24"/>
        </w:rPr>
        <w:t xml:space="preserve"> f</w:t>
      </w:r>
      <w:r w:rsidR="00A51CC2">
        <w:rPr>
          <w:rFonts w:ascii="Arial" w:hAnsi="Arial" w:cs="Arial"/>
          <w:sz w:val="24"/>
          <w:szCs w:val="24"/>
        </w:rPr>
        <w:t>or healthy eating and encourage</w:t>
      </w:r>
      <w:r>
        <w:rPr>
          <w:rFonts w:ascii="Arial" w:hAnsi="Arial" w:cs="Arial"/>
          <w:sz w:val="24"/>
          <w:szCs w:val="24"/>
        </w:rPr>
        <w:t xml:space="preserve"> good table manners.</w:t>
      </w:r>
    </w:p>
    <w:p w:rsidR="00845F8C" w:rsidRDefault="00845F8C" w:rsidP="00845F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are encouraged to practice their speaking and listening skills during lunch and snack times and are given plenty of time to eat.</w:t>
      </w:r>
    </w:p>
    <w:p w:rsidR="00845F8C" w:rsidRPr="00845F8C" w:rsidRDefault="00845F8C" w:rsidP="00845F8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Advice will be given to parents about suitable foods to bring from home. This is achieved by sending home ‘healthy lunchbox guidelines’</w:t>
      </w:r>
      <w:r w:rsidR="00915250">
        <w:rPr>
          <w:rFonts w:ascii="Arial" w:hAnsi="Arial" w:cs="Arial"/>
          <w:sz w:val="24"/>
          <w:szCs w:val="24"/>
        </w:rPr>
        <w:t xml:space="preserve"> with the prospectus and registration forms</w:t>
      </w:r>
      <w:r>
        <w:rPr>
          <w:rFonts w:ascii="Arial" w:hAnsi="Arial" w:cs="Arial"/>
          <w:sz w:val="24"/>
          <w:szCs w:val="24"/>
        </w:rPr>
        <w:t>.</w:t>
      </w:r>
    </w:p>
    <w:p w:rsidR="007D5EDB" w:rsidRDefault="00845F8C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child’s d</w:t>
      </w:r>
      <w:r w:rsidR="007D5EDB">
        <w:rPr>
          <w:rFonts w:ascii="Arial" w:hAnsi="Arial" w:cs="Arial"/>
          <w:sz w:val="24"/>
          <w:szCs w:val="24"/>
        </w:rPr>
        <w:t>rinking and eating is monitored and parents/carers are informed of any concerns</w:t>
      </w:r>
      <w:r>
        <w:rPr>
          <w:rFonts w:ascii="Arial" w:hAnsi="Arial" w:cs="Arial"/>
          <w:sz w:val="24"/>
          <w:szCs w:val="24"/>
        </w:rPr>
        <w:t xml:space="preserve"> by the child’s key Person either verbally or via </w:t>
      </w:r>
      <w:r w:rsidR="00A51CC2">
        <w:rPr>
          <w:rFonts w:ascii="Arial" w:hAnsi="Arial" w:cs="Arial"/>
          <w:sz w:val="24"/>
          <w:szCs w:val="24"/>
        </w:rPr>
        <w:t>Tapestry.</w:t>
      </w:r>
    </w:p>
    <w:p w:rsidR="007D5EDB" w:rsidRDefault="007D5EDB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the daily routine, children have access to free</w:t>
      </w:r>
      <w:r w:rsidR="00845F8C">
        <w:rPr>
          <w:rFonts w:ascii="Arial" w:hAnsi="Arial" w:cs="Arial"/>
          <w:sz w:val="24"/>
          <w:szCs w:val="24"/>
        </w:rPr>
        <w:t xml:space="preserve"> flow</w:t>
      </w:r>
      <w:r w:rsidR="00915250">
        <w:rPr>
          <w:rFonts w:ascii="Arial" w:hAnsi="Arial" w:cs="Arial"/>
          <w:sz w:val="24"/>
          <w:szCs w:val="24"/>
        </w:rPr>
        <w:t xml:space="preserve"> indoor/outdoor</w:t>
      </w:r>
      <w:r w:rsidR="00845F8C">
        <w:rPr>
          <w:rFonts w:ascii="Arial" w:hAnsi="Arial" w:cs="Arial"/>
          <w:sz w:val="24"/>
          <w:szCs w:val="24"/>
        </w:rPr>
        <w:t xml:space="preserve"> play. S</w:t>
      </w:r>
      <w:r>
        <w:rPr>
          <w:rFonts w:ascii="Arial" w:hAnsi="Arial" w:cs="Arial"/>
          <w:sz w:val="24"/>
          <w:szCs w:val="24"/>
        </w:rPr>
        <w:t>unshine helps their bodies make vitamin D and physical exercise and fresh air is important to health and well being.</w:t>
      </w:r>
    </w:p>
    <w:p w:rsidR="007D5EDB" w:rsidRDefault="007D5EDB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and adult hot drinks are only consumed in the kitchen/office </w:t>
      </w:r>
      <w:proofErr w:type="gramStart"/>
      <w:r>
        <w:rPr>
          <w:rFonts w:ascii="Arial" w:hAnsi="Arial" w:cs="Arial"/>
          <w:sz w:val="24"/>
          <w:szCs w:val="24"/>
        </w:rPr>
        <w:t>area,</w:t>
      </w:r>
      <w:proofErr w:type="gramEnd"/>
      <w:r>
        <w:rPr>
          <w:rFonts w:ascii="Arial" w:hAnsi="Arial" w:cs="Arial"/>
          <w:sz w:val="24"/>
          <w:szCs w:val="24"/>
        </w:rPr>
        <w:t xml:space="preserve"> this is the safe are</w:t>
      </w:r>
      <w:r w:rsidR="000007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provided and is separated from the children’s area by a lockable </w:t>
      </w:r>
      <w:r w:rsidR="00082DF3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gate.</w:t>
      </w:r>
    </w:p>
    <w:p w:rsidR="00687A97" w:rsidRDefault="00845F8C" w:rsidP="003B584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51CC2">
        <w:rPr>
          <w:rFonts w:ascii="Arial" w:hAnsi="Arial" w:cs="Arial"/>
          <w:sz w:val="24"/>
          <w:szCs w:val="24"/>
        </w:rPr>
        <w:t>Leader</w:t>
      </w:r>
      <w:r>
        <w:rPr>
          <w:rFonts w:ascii="Arial" w:hAnsi="Arial" w:cs="Arial"/>
          <w:sz w:val="24"/>
          <w:szCs w:val="24"/>
        </w:rPr>
        <w:t xml:space="preserve"> will notify </w:t>
      </w:r>
      <w:proofErr w:type="spellStart"/>
      <w:r>
        <w:rPr>
          <w:rFonts w:ascii="Arial" w:hAnsi="Arial" w:cs="Arial"/>
          <w:sz w:val="24"/>
          <w:szCs w:val="24"/>
        </w:rPr>
        <w:t>Ofsted</w:t>
      </w:r>
      <w:proofErr w:type="spellEnd"/>
      <w:r>
        <w:rPr>
          <w:rFonts w:ascii="Arial" w:hAnsi="Arial" w:cs="Arial"/>
          <w:sz w:val="24"/>
          <w:szCs w:val="24"/>
        </w:rPr>
        <w:t xml:space="preserve"> of any food poisoning affecting two or more children looked after on the premises. Notification will be made within 14 days of the incident.</w:t>
      </w:r>
    </w:p>
    <w:p w:rsidR="005A407B" w:rsidRPr="005A407B" w:rsidRDefault="00915250" w:rsidP="005A407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child’s individual dietary requirements change at any time where the child has at one time had an allergy/intolerance, parents MUST provide written permission to the Pre-School to enable staff to start providing the newly permitted food. A copy of this permission will be forwarded to the primary school kitchen where necessary.</w:t>
      </w:r>
    </w:p>
    <w:p w:rsidR="00431F39" w:rsidRDefault="00431F39" w:rsidP="00845F8C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45F8C" w:rsidRDefault="00845F8C" w:rsidP="00845F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Little Acorns @ Our Lady &amp; St Oswald’s Pre School held on (Date)...................................................................................................</w:t>
      </w:r>
    </w:p>
    <w:p w:rsidR="00845F8C" w:rsidRDefault="00845F8C" w:rsidP="00845F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management committee................................................................</w:t>
      </w:r>
    </w:p>
    <w:p w:rsidR="00845F8C" w:rsidRDefault="00845F8C" w:rsidP="00845F8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of signatory............................................................................................................</w:t>
      </w:r>
    </w:p>
    <w:p w:rsidR="00687A97" w:rsidRPr="002E1ED2" w:rsidRDefault="00E951A7" w:rsidP="003B58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t</w:t>
      </w:r>
      <w:r w:rsidR="00845F8C">
        <w:rPr>
          <w:rFonts w:ascii="Arial" w:hAnsi="Arial" w:cs="Arial"/>
          <w:sz w:val="24"/>
          <w:szCs w:val="24"/>
        </w:rPr>
        <w:t>o be reviewed.............................................................................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  <w:r w:rsidR="005A407B">
        <w:rPr>
          <w:rFonts w:ascii="Arial" w:hAnsi="Arial" w:cs="Arial"/>
          <w:sz w:val="24"/>
          <w:szCs w:val="24"/>
        </w:rPr>
        <w:t>..</w:t>
      </w:r>
    </w:p>
    <w:p w:rsidR="00B73902" w:rsidRDefault="00B73902" w:rsidP="003B5843">
      <w:pPr>
        <w:spacing w:after="120"/>
        <w:ind w:left="720"/>
        <w:jc w:val="both"/>
      </w:pPr>
    </w:p>
    <w:sectPr w:rsidR="00B73902" w:rsidSect="00431F39">
      <w:headerReference w:type="default" r:id="rId7"/>
      <w:footerReference w:type="default" r:id="rId8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50" w:rsidRDefault="00915250" w:rsidP="000D1F5A">
      <w:pPr>
        <w:spacing w:after="0" w:line="240" w:lineRule="auto"/>
      </w:pPr>
      <w:r>
        <w:separator/>
      </w:r>
    </w:p>
  </w:endnote>
  <w:endnote w:type="continuationSeparator" w:id="1">
    <w:p w:rsidR="00915250" w:rsidRDefault="00915250" w:rsidP="000D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15250" w:rsidRDefault="009152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6E4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96E4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5250" w:rsidRDefault="00915250" w:rsidP="000D1F5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Little Acorns @ Our Lady &amp; St Oswald’s Pre-School             </w:t>
    </w:r>
  </w:p>
  <w:p w:rsidR="00915250" w:rsidRDefault="00915250" w:rsidP="000D1F5A">
    <w:pPr>
      <w:pStyle w:val="Footer"/>
    </w:pPr>
    <w:r>
      <w:rPr>
        <w:rFonts w:ascii="Arial" w:hAnsi="Arial" w:cs="Arial"/>
        <w:sz w:val="16"/>
        <w:szCs w:val="16"/>
      </w:rPr>
      <w:t xml:space="preserve">Charity number 1130949                                                                                                                                                </w:t>
    </w:r>
  </w:p>
  <w:p w:rsidR="00915250" w:rsidRDefault="009152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50" w:rsidRDefault="00915250" w:rsidP="000D1F5A">
      <w:pPr>
        <w:spacing w:after="0" w:line="240" w:lineRule="auto"/>
      </w:pPr>
      <w:r>
        <w:separator/>
      </w:r>
    </w:p>
  </w:footnote>
  <w:footnote w:type="continuationSeparator" w:id="1">
    <w:p w:rsidR="00915250" w:rsidRDefault="00915250" w:rsidP="000D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50" w:rsidRPr="003A3E37" w:rsidRDefault="00915250" w:rsidP="000D1F5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Healthy Eating Policy </w:t>
    </w:r>
  </w:p>
  <w:p w:rsidR="00915250" w:rsidRDefault="00915250">
    <w:pPr>
      <w:pStyle w:val="Header"/>
    </w:pPr>
  </w:p>
  <w:p w:rsidR="00915250" w:rsidRDefault="00915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307A"/>
    <w:multiLevelType w:val="hybridMultilevel"/>
    <w:tmpl w:val="8140D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F593F"/>
    <w:multiLevelType w:val="hybridMultilevel"/>
    <w:tmpl w:val="91D4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DE1A0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54A3663"/>
    <w:multiLevelType w:val="hybridMultilevel"/>
    <w:tmpl w:val="699C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13989"/>
    <w:multiLevelType w:val="hybridMultilevel"/>
    <w:tmpl w:val="654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F5A"/>
    <w:rsid w:val="00000749"/>
    <w:rsid w:val="0002474C"/>
    <w:rsid w:val="00027BF7"/>
    <w:rsid w:val="00082DF3"/>
    <w:rsid w:val="000D1F5A"/>
    <w:rsid w:val="000E2546"/>
    <w:rsid w:val="001725F7"/>
    <w:rsid w:val="00176FF6"/>
    <w:rsid w:val="00227A8B"/>
    <w:rsid w:val="00243532"/>
    <w:rsid w:val="002669C1"/>
    <w:rsid w:val="00295A8A"/>
    <w:rsid w:val="003525AF"/>
    <w:rsid w:val="003B5843"/>
    <w:rsid w:val="003B62C6"/>
    <w:rsid w:val="00421943"/>
    <w:rsid w:val="00431F39"/>
    <w:rsid w:val="00460A60"/>
    <w:rsid w:val="004E25AA"/>
    <w:rsid w:val="00533481"/>
    <w:rsid w:val="00543418"/>
    <w:rsid w:val="00556C1F"/>
    <w:rsid w:val="00581D90"/>
    <w:rsid w:val="005A407B"/>
    <w:rsid w:val="005D03E4"/>
    <w:rsid w:val="00687A97"/>
    <w:rsid w:val="0072537A"/>
    <w:rsid w:val="007D5EDB"/>
    <w:rsid w:val="00842092"/>
    <w:rsid w:val="00845F8C"/>
    <w:rsid w:val="008E27F8"/>
    <w:rsid w:val="00915250"/>
    <w:rsid w:val="009A0FD6"/>
    <w:rsid w:val="00A1270A"/>
    <w:rsid w:val="00A51CC2"/>
    <w:rsid w:val="00A76FDE"/>
    <w:rsid w:val="00AB4460"/>
    <w:rsid w:val="00AE08EA"/>
    <w:rsid w:val="00B41AD7"/>
    <w:rsid w:val="00B73902"/>
    <w:rsid w:val="00B96E46"/>
    <w:rsid w:val="00BB63BF"/>
    <w:rsid w:val="00CE3BB0"/>
    <w:rsid w:val="00D011BE"/>
    <w:rsid w:val="00D725B9"/>
    <w:rsid w:val="00D856FD"/>
    <w:rsid w:val="00D91B8C"/>
    <w:rsid w:val="00E13EBD"/>
    <w:rsid w:val="00E951A7"/>
    <w:rsid w:val="00F4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97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9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9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5A"/>
  </w:style>
  <w:style w:type="paragraph" w:styleId="Footer">
    <w:name w:val="footer"/>
    <w:basedOn w:val="Normal"/>
    <w:link w:val="FooterChar"/>
    <w:uiPriority w:val="99"/>
    <w:unhideWhenUsed/>
    <w:rsid w:val="000D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5A"/>
  </w:style>
  <w:style w:type="paragraph" w:styleId="BalloonText">
    <w:name w:val="Balloon Text"/>
    <w:basedOn w:val="Normal"/>
    <w:link w:val="BalloonTextChar"/>
    <w:uiPriority w:val="99"/>
    <w:semiHidden/>
    <w:unhideWhenUsed/>
    <w:rsid w:val="000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87A9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687A9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87A97"/>
    <w:rPr>
      <w:rFonts w:ascii="Cambria" w:eastAsia="Times New Roman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687A97"/>
    <w:rPr>
      <w:rFonts w:ascii="Cambria" w:eastAsia="Times New Roman" w:hAnsi="Cambria" w:cs="Cambria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687A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7A97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rsid w:val="00687A9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687A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87A9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cherylmeddins</cp:lastModifiedBy>
  <cp:revision>3</cp:revision>
  <cp:lastPrinted>2019-01-29T12:38:00Z</cp:lastPrinted>
  <dcterms:created xsi:type="dcterms:W3CDTF">2019-01-29T12:38:00Z</dcterms:created>
  <dcterms:modified xsi:type="dcterms:W3CDTF">2019-01-29T12:38:00Z</dcterms:modified>
</cp:coreProperties>
</file>